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EA" w:rsidRPr="00E30C3D" w:rsidRDefault="005C6FEA" w:rsidP="005C6FEA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E30C3D">
        <w:rPr>
          <w:rFonts w:ascii="Times New Roman" w:hAnsi="Times New Roman" w:cs="Times New Roman"/>
          <w:b/>
          <w:sz w:val="40"/>
          <w:szCs w:val="40"/>
          <w:lang w:val="ro-RO"/>
        </w:rPr>
        <w:t>Fișă sintetică pentru evaluarea de către management 201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6</w:t>
      </w:r>
      <w:r w:rsidRPr="00E30C3D">
        <w:rPr>
          <w:rFonts w:ascii="Times New Roman" w:hAnsi="Times New Roman" w:cs="Times New Roman"/>
          <w:b/>
          <w:sz w:val="40"/>
          <w:szCs w:val="40"/>
          <w:lang w:val="ro-RO"/>
        </w:rPr>
        <w:t>-20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20</w:t>
      </w:r>
    </w:p>
    <w:p w:rsidR="005C6FEA" w:rsidRPr="00E30C3D" w:rsidRDefault="005C6FEA" w:rsidP="005C6FEA">
      <w:pPr>
        <w:rPr>
          <w:rFonts w:ascii="Times New Roman" w:hAnsi="Times New Roman" w:cs="Times New Roman"/>
          <w:lang w:val="ro-RO"/>
        </w:rPr>
      </w:pPr>
    </w:p>
    <w:p w:rsidR="005C6FEA" w:rsidRPr="00E30C3D" w:rsidRDefault="005C6FEA" w:rsidP="005C6FEA">
      <w:pPr>
        <w:rPr>
          <w:rFonts w:ascii="Times New Roman" w:hAnsi="Times New Roman" w:cs="Times New Roman"/>
          <w:lang w:val="ro-RO"/>
        </w:rPr>
      </w:pPr>
    </w:p>
    <w:p w:rsidR="005C6FEA" w:rsidRPr="00E30C3D" w:rsidRDefault="005C6FEA" w:rsidP="005C6FEA">
      <w:pPr>
        <w:jc w:val="center"/>
        <w:rPr>
          <w:rFonts w:ascii="Times New Roman" w:hAnsi="Times New Roman" w:cs="Times New Roman"/>
          <w:b/>
          <w:lang w:val="ro-RO"/>
        </w:rPr>
      </w:pPr>
      <w:r w:rsidRPr="00E30C3D">
        <w:rPr>
          <w:rFonts w:ascii="Times New Roman" w:hAnsi="Times New Roman" w:cs="Times New Roman"/>
          <w:b/>
          <w:lang w:val="ro-RO"/>
        </w:rPr>
        <w:t>RAPORT DE AUTOEVALUARE A ACTIVITĂȚII PENTRU PERIOADA 20</w:t>
      </w:r>
      <w:r>
        <w:rPr>
          <w:rFonts w:ascii="Times New Roman" w:hAnsi="Times New Roman" w:cs="Times New Roman"/>
          <w:b/>
          <w:lang w:val="ro-RO"/>
        </w:rPr>
        <w:t>16</w:t>
      </w:r>
      <w:r w:rsidRPr="00E30C3D">
        <w:rPr>
          <w:rFonts w:ascii="Times New Roman" w:hAnsi="Times New Roman" w:cs="Times New Roman"/>
          <w:b/>
          <w:lang w:val="ro-RO"/>
        </w:rPr>
        <w:t xml:space="preserve"> – 20</w:t>
      </w:r>
      <w:r>
        <w:rPr>
          <w:rFonts w:ascii="Times New Roman" w:hAnsi="Times New Roman" w:cs="Times New Roman"/>
          <w:b/>
          <w:lang w:val="ro-RO"/>
        </w:rPr>
        <w:t>20</w:t>
      </w:r>
      <w:r w:rsidRPr="00E30C3D">
        <w:rPr>
          <w:rFonts w:ascii="Times New Roman" w:hAnsi="Times New Roman" w:cs="Times New Roman"/>
          <w:b/>
          <w:lang w:val="ro-RO"/>
        </w:rPr>
        <w:t>, CORESPUNZĂTOR PROCEDURII DE EVALUARE A CADRELOR DIDACTICE DE CĂTRE STRUCTURILE DE MANAGEMENT TUIASI.POB.12</w:t>
      </w:r>
    </w:p>
    <w:p w:rsidR="005C6FEA" w:rsidRPr="00E30C3D" w:rsidRDefault="005C6FEA" w:rsidP="005C6FEA">
      <w:pPr>
        <w:rPr>
          <w:rFonts w:ascii="Times New Roman" w:hAnsi="Times New Roman" w:cs="Times New Roman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56"/>
        <w:gridCol w:w="2880"/>
        <w:gridCol w:w="934"/>
        <w:gridCol w:w="996"/>
        <w:gridCol w:w="996"/>
        <w:gridCol w:w="996"/>
        <w:gridCol w:w="996"/>
        <w:gridCol w:w="996"/>
      </w:tblGrid>
      <w:tr w:rsidR="005C6FEA" w:rsidRPr="00E30C3D" w:rsidTr="00A354B2">
        <w:tc>
          <w:tcPr>
            <w:tcW w:w="556" w:type="dxa"/>
          </w:tcPr>
          <w:p w:rsidR="005C6FEA" w:rsidRPr="00E30C3D" w:rsidRDefault="005C6FEA" w:rsidP="005C6FE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880" w:type="dxa"/>
          </w:tcPr>
          <w:p w:rsidR="005C6FEA" w:rsidRPr="00E30C3D" w:rsidRDefault="005C6FEA" w:rsidP="005C6FE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Criteriul</w:t>
            </w:r>
          </w:p>
        </w:tc>
        <w:tc>
          <w:tcPr>
            <w:tcW w:w="934" w:type="dxa"/>
          </w:tcPr>
          <w:p w:rsidR="005C6FEA" w:rsidRPr="00E30C3D" w:rsidRDefault="005C6FEA" w:rsidP="005C6FE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2016</w:t>
            </w:r>
          </w:p>
        </w:tc>
        <w:tc>
          <w:tcPr>
            <w:tcW w:w="996" w:type="dxa"/>
          </w:tcPr>
          <w:p w:rsidR="005C6FEA" w:rsidRPr="00E30C3D" w:rsidRDefault="005C6FEA" w:rsidP="005C6FE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2017</w:t>
            </w:r>
          </w:p>
        </w:tc>
        <w:tc>
          <w:tcPr>
            <w:tcW w:w="996" w:type="dxa"/>
          </w:tcPr>
          <w:p w:rsidR="005C6FEA" w:rsidRPr="00E30C3D" w:rsidRDefault="005C6FEA" w:rsidP="005C6FE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2018</w:t>
            </w:r>
          </w:p>
        </w:tc>
        <w:tc>
          <w:tcPr>
            <w:tcW w:w="996" w:type="dxa"/>
          </w:tcPr>
          <w:p w:rsidR="005C6FEA" w:rsidRPr="00E30C3D" w:rsidRDefault="005C6FEA" w:rsidP="005C6FE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2019</w:t>
            </w:r>
          </w:p>
        </w:tc>
        <w:tc>
          <w:tcPr>
            <w:tcW w:w="996" w:type="dxa"/>
          </w:tcPr>
          <w:p w:rsidR="005C6FEA" w:rsidRPr="00E30C3D" w:rsidRDefault="005C6FEA" w:rsidP="005C6FE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20</w:t>
            </w:r>
            <w:r>
              <w:rPr>
                <w:rFonts w:ascii="Times New Roman" w:hAnsi="Times New Roman" w:cs="Times New Roman"/>
                <w:b/>
                <w:lang w:val="ro-RO"/>
              </w:rPr>
              <w:t>20</w:t>
            </w:r>
          </w:p>
        </w:tc>
        <w:tc>
          <w:tcPr>
            <w:tcW w:w="996" w:type="dxa"/>
          </w:tcPr>
          <w:p w:rsidR="005C6FEA" w:rsidRPr="00E30C3D" w:rsidRDefault="005C6FEA" w:rsidP="005C6FEA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Medie</w:t>
            </w:r>
          </w:p>
        </w:tc>
      </w:tr>
      <w:tr w:rsidR="005C6FEA" w:rsidRPr="00E30C3D" w:rsidTr="00A354B2">
        <w:tc>
          <w:tcPr>
            <w:tcW w:w="556" w:type="dxa"/>
            <w:vAlign w:val="center"/>
          </w:tcPr>
          <w:p w:rsidR="005C6FEA" w:rsidRPr="00E30C3D" w:rsidRDefault="005C6FEA" w:rsidP="00A354B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880" w:type="dxa"/>
          </w:tcPr>
          <w:p w:rsidR="005C6FEA" w:rsidRPr="00E30C3D" w:rsidRDefault="005C6FEA" w:rsidP="00A354B2">
            <w:pPr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Activitatea didactică</w:t>
            </w:r>
          </w:p>
        </w:tc>
        <w:tc>
          <w:tcPr>
            <w:tcW w:w="934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126.00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127.00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127.00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54.00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75.00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101.80</w:t>
            </w:r>
          </w:p>
        </w:tc>
      </w:tr>
      <w:tr w:rsidR="005C6FEA" w:rsidRPr="00E30C3D" w:rsidTr="00A354B2">
        <w:tc>
          <w:tcPr>
            <w:tcW w:w="556" w:type="dxa"/>
            <w:vAlign w:val="center"/>
          </w:tcPr>
          <w:p w:rsidR="005C6FEA" w:rsidRPr="00E30C3D" w:rsidRDefault="005C6FEA" w:rsidP="00A354B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880" w:type="dxa"/>
          </w:tcPr>
          <w:p w:rsidR="005C6FEA" w:rsidRPr="00E30C3D" w:rsidRDefault="005C6FEA" w:rsidP="00A354B2">
            <w:pPr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Activitatea de cercetare științifică</w:t>
            </w:r>
          </w:p>
        </w:tc>
        <w:tc>
          <w:tcPr>
            <w:tcW w:w="934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2011.50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2732.57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2751.00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2928.00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1970.00</w:t>
            </w:r>
          </w:p>
        </w:tc>
        <w:tc>
          <w:tcPr>
            <w:tcW w:w="996" w:type="dxa"/>
          </w:tcPr>
          <w:p w:rsidR="005C6FEA" w:rsidRPr="00E30C3D" w:rsidRDefault="007241ED" w:rsidP="007241ED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2478.61</w:t>
            </w:r>
          </w:p>
        </w:tc>
      </w:tr>
      <w:tr w:rsidR="005C6FEA" w:rsidRPr="00E30C3D" w:rsidTr="00A354B2">
        <w:tc>
          <w:tcPr>
            <w:tcW w:w="556" w:type="dxa"/>
            <w:vAlign w:val="center"/>
          </w:tcPr>
          <w:p w:rsidR="005C6FEA" w:rsidRPr="00E30C3D" w:rsidRDefault="005C6FEA" w:rsidP="00A354B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880" w:type="dxa"/>
          </w:tcPr>
          <w:p w:rsidR="005C6FEA" w:rsidRPr="00E30C3D" w:rsidRDefault="005C6FEA" w:rsidP="00A354B2">
            <w:pPr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Recunoașterea națională și internațională</w:t>
            </w:r>
          </w:p>
        </w:tc>
        <w:tc>
          <w:tcPr>
            <w:tcW w:w="934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105.00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136.00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289.00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275.00</w:t>
            </w:r>
          </w:p>
        </w:tc>
        <w:tc>
          <w:tcPr>
            <w:tcW w:w="996" w:type="dxa"/>
          </w:tcPr>
          <w:p w:rsidR="005C6FEA" w:rsidRPr="00E30C3D" w:rsidRDefault="00A869C0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180.00</w:t>
            </w:r>
          </w:p>
        </w:tc>
      </w:tr>
      <w:tr w:rsidR="005C6FEA" w:rsidRPr="00E30C3D" w:rsidTr="00A354B2">
        <w:tc>
          <w:tcPr>
            <w:tcW w:w="556" w:type="dxa"/>
            <w:vAlign w:val="center"/>
          </w:tcPr>
          <w:p w:rsidR="005C6FEA" w:rsidRPr="00E30C3D" w:rsidRDefault="005C6FEA" w:rsidP="00A354B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880" w:type="dxa"/>
          </w:tcPr>
          <w:p w:rsidR="005C6FEA" w:rsidRPr="00E30C3D" w:rsidRDefault="005C6FEA" w:rsidP="00A354B2">
            <w:pPr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Activitatea cu studenții</w:t>
            </w:r>
          </w:p>
        </w:tc>
        <w:tc>
          <w:tcPr>
            <w:tcW w:w="934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36.00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45.00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51.00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87.00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166.00</w:t>
            </w:r>
          </w:p>
        </w:tc>
        <w:tc>
          <w:tcPr>
            <w:tcW w:w="996" w:type="dxa"/>
          </w:tcPr>
          <w:p w:rsidR="005C6FEA" w:rsidRPr="00E30C3D" w:rsidRDefault="00A869C0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77.00</w:t>
            </w:r>
          </w:p>
        </w:tc>
      </w:tr>
      <w:tr w:rsidR="005C6FEA" w:rsidRPr="00E30C3D" w:rsidTr="00A354B2">
        <w:tc>
          <w:tcPr>
            <w:tcW w:w="556" w:type="dxa"/>
            <w:vAlign w:val="center"/>
          </w:tcPr>
          <w:p w:rsidR="005C6FEA" w:rsidRPr="00E30C3D" w:rsidRDefault="005C6FEA" w:rsidP="00A354B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880" w:type="dxa"/>
          </w:tcPr>
          <w:p w:rsidR="005C6FEA" w:rsidRPr="00E30C3D" w:rsidRDefault="005C6FEA" w:rsidP="00A354B2">
            <w:pPr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Activitatea în comunitatea academică</w:t>
            </w:r>
          </w:p>
        </w:tc>
        <w:tc>
          <w:tcPr>
            <w:tcW w:w="934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45.00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17.00</w:t>
            </w:r>
          </w:p>
        </w:tc>
        <w:tc>
          <w:tcPr>
            <w:tcW w:w="996" w:type="dxa"/>
          </w:tcPr>
          <w:p w:rsidR="005C6FEA" w:rsidRPr="00E30C3D" w:rsidRDefault="00A869C0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23.40</w:t>
            </w:r>
          </w:p>
        </w:tc>
      </w:tr>
      <w:tr w:rsidR="005C6FEA" w:rsidRPr="00E30C3D" w:rsidTr="00A354B2">
        <w:tc>
          <w:tcPr>
            <w:tcW w:w="556" w:type="dxa"/>
            <w:vAlign w:val="center"/>
          </w:tcPr>
          <w:p w:rsidR="005C6FEA" w:rsidRPr="00E30C3D" w:rsidRDefault="005C6FEA" w:rsidP="00A354B2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880" w:type="dxa"/>
          </w:tcPr>
          <w:p w:rsidR="005C6FEA" w:rsidRPr="00E30C3D" w:rsidRDefault="005C6FEA" w:rsidP="00A354B2">
            <w:pPr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Evaluarea de către decanul facultății</w:t>
            </w:r>
          </w:p>
        </w:tc>
        <w:tc>
          <w:tcPr>
            <w:tcW w:w="934" w:type="dxa"/>
          </w:tcPr>
          <w:p w:rsidR="005C6FEA" w:rsidRPr="00E30C3D" w:rsidRDefault="005C6FEA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 w:rsidRPr="00E30C3D">
              <w:rPr>
                <w:rFonts w:ascii="Times New Roman" w:hAnsi="Times New Roman" w:cs="Times New Roman"/>
                <w:lang w:val="ro-RO"/>
              </w:rPr>
              <w:t>5</w:t>
            </w:r>
            <w:r w:rsidR="00367DEF">
              <w:rPr>
                <w:rFonts w:ascii="Times New Roman" w:hAnsi="Times New Roman" w:cs="Times New Roman"/>
                <w:lang w:val="ro-RO"/>
              </w:rPr>
              <w:t>n</w:t>
            </w:r>
            <w:r w:rsidRPr="00E30C3D">
              <w:rPr>
                <w:rFonts w:ascii="Times New Roman" w:hAnsi="Times New Roman" w:cs="Times New Roman"/>
                <w:lang w:val="ro-RO"/>
              </w:rPr>
              <w:t>0.0</w:t>
            </w:r>
            <w:r w:rsidR="00367DEF">
              <w:rPr>
                <w:rFonts w:ascii="Times New Roman" w:hAnsi="Times New Roman" w:cs="Times New Roman"/>
                <w:lang w:val="ro-RO"/>
              </w:rPr>
              <w:t xml:space="preserve">   b</w:t>
            </w:r>
            <w:r w:rsidRPr="00E30C3D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50.00</w:t>
            </w:r>
          </w:p>
        </w:tc>
      </w:tr>
      <w:tr w:rsidR="005C6FEA" w:rsidRPr="00E30C3D" w:rsidTr="00A354B2">
        <w:tc>
          <w:tcPr>
            <w:tcW w:w="556" w:type="dxa"/>
          </w:tcPr>
          <w:p w:rsidR="005C6FEA" w:rsidRPr="00E30C3D" w:rsidRDefault="005C6FEA" w:rsidP="00A354B2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80" w:type="dxa"/>
          </w:tcPr>
          <w:p w:rsidR="005C6FEA" w:rsidRPr="00E30C3D" w:rsidRDefault="005C6FEA" w:rsidP="00A354B2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E30C3D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34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2348.50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3064.57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3135.00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3452.00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2553.00</w:t>
            </w:r>
          </w:p>
        </w:tc>
        <w:tc>
          <w:tcPr>
            <w:tcW w:w="996" w:type="dxa"/>
          </w:tcPr>
          <w:p w:rsidR="005C6FEA" w:rsidRPr="00E30C3D" w:rsidRDefault="007241ED" w:rsidP="00A354B2">
            <w:pPr>
              <w:spacing w:after="23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2910.81</w:t>
            </w:r>
          </w:p>
        </w:tc>
      </w:tr>
    </w:tbl>
    <w:p w:rsidR="007241ED" w:rsidRDefault="007241ED" w:rsidP="00A869C0"/>
    <w:p w:rsidR="00A869C0" w:rsidRDefault="00A869C0" w:rsidP="00A869C0"/>
    <w:p w:rsidR="00A869C0" w:rsidRDefault="00A869C0" w:rsidP="00A86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proofErr w:type="gramStart"/>
      <w:r>
        <w:t>univ</w:t>
      </w:r>
      <w:proofErr w:type="gramEnd"/>
      <w:r>
        <w:t>.</w:t>
      </w:r>
      <w:proofErr w:type="spellEnd"/>
      <w:r>
        <w:t xml:space="preserve"> dr. </w:t>
      </w:r>
      <w:proofErr w:type="spellStart"/>
      <w:r>
        <w:t>ing</w:t>
      </w:r>
      <w:proofErr w:type="spellEnd"/>
      <w:r>
        <w:t>. Radu BURLICĂ</w:t>
      </w:r>
    </w:p>
    <w:p w:rsidR="00AF7B3A" w:rsidRDefault="00AF7B3A" w:rsidP="00AF7B3A">
      <w:pPr>
        <w:ind w:left="5040" w:firstLine="720"/>
      </w:pPr>
      <w:bookmarkStart w:id="0" w:name="_GoBack"/>
      <w:bookmarkEnd w:id="0"/>
      <w:r w:rsidRPr="00AA59D4">
        <w:rPr>
          <w:rStyle w:val="tpa1"/>
          <w:rFonts w:ascii="Verdana" w:hAnsi="Verdana" w:cs="Verdana"/>
          <w:noProof/>
          <w:sz w:val="20"/>
          <w:szCs w:val="20"/>
          <w:lang w:val="en-GB" w:eastAsia="en-GB"/>
        </w:rPr>
        <w:drawing>
          <wp:inline distT="0" distB="0" distL="0" distR="0">
            <wp:extent cx="2026920" cy="838200"/>
            <wp:effectExtent l="0" t="0" r="0" b="0"/>
            <wp:docPr id="1" name="Imagine 1" descr="sem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natu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14"/>
    <w:rsid w:val="0022719A"/>
    <w:rsid w:val="00367DEF"/>
    <w:rsid w:val="0044521C"/>
    <w:rsid w:val="00593E5D"/>
    <w:rsid w:val="005C6FEA"/>
    <w:rsid w:val="007241ED"/>
    <w:rsid w:val="007A7014"/>
    <w:rsid w:val="00991134"/>
    <w:rsid w:val="00A869C0"/>
    <w:rsid w:val="00AC3B97"/>
    <w:rsid w:val="00AF40C3"/>
    <w:rsid w:val="00AF7B3A"/>
    <w:rsid w:val="00B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B1D5E-A473-44C5-A1BC-2E8ADBA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E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5C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6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7DEF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Fontdeparagrafimplicit"/>
    <w:rsid w:val="00AF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radu</cp:lastModifiedBy>
  <cp:revision>3</cp:revision>
  <cp:lastPrinted>2021-10-08T16:26:00Z</cp:lastPrinted>
  <dcterms:created xsi:type="dcterms:W3CDTF">2021-10-11T14:32:00Z</dcterms:created>
  <dcterms:modified xsi:type="dcterms:W3CDTF">2021-10-11T14:46:00Z</dcterms:modified>
</cp:coreProperties>
</file>