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628" w:rsidRPr="00D93666" w:rsidRDefault="00157628" w:rsidP="00157628">
      <w:pPr>
        <w:autoSpaceDE w:val="0"/>
        <w:spacing w:after="60"/>
        <w:jc w:val="both"/>
        <w:rPr>
          <w:rFonts w:ascii="Arial" w:hAnsi="Arial" w:cs="Arial"/>
          <w:sz w:val="20"/>
          <w:szCs w:val="20"/>
          <w:lang w:val="it-IT"/>
        </w:rPr>
      </w:pPr>
      <w:r w:rsidRPr="00D93666">
        <w:rPr>
          <w:rFonts w:ascii="Arial" w:hAnsi="Arial" w:cs="Arial"/>
          <w:sz w:val="20"/>
          <w:szCs w:val="20"/>
          <w:lang w:val="it-IT"/>
        </w:rPr>
        <w:tab/>
      </w:r>
      <w:r w:rsidRPr="00D93666">
        <w:rPr>
          <w:rFonts w:ascii="Arial" w:hAnsi="Arial" w:cs="Arial"/>
          <w:sz w:val="20"/>
          <w:szCs w:val="20"/>
          <w:lang w:val="it-IT"/>
        </w:rPr>
        <w:tab/>
      </w:r>
      <w:r w:rsidRPr="00D93666">
        <w:rPr>
          <w:rFonts w:ascii="Arial" w:hAnsi="Arial" w:cs="Arial"/>
          <w:sz w:val="20"/>
          <w:szCs w:val="20"/>
          <w:lang w:val="it-IT"/>
        </w:rPr>
        <w:tab/>
      </w:r>
    </w:p>
    <w:p w:rsidR="00157628" w:rsidRPr="00D93666" w:rsidRDefault="00157628" w:rsidP="00157628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it-IT"/>
        </w:rPr>
      </w:pPr>
      <w:r w:rsidRPr="00D93666">
        <w:rPr>
          <w:rFonts w:ascii="Arial" w:hAnsi="Arial"/>
          <w:b/>
          <w:sz w:val="20"/>
          <w:szCs w:val="20"/>
          <w:lang w:val="it-IT"/>
        </w:rPr>
        <w:t>UNIVERSITATEA   TEHNICĂ   "GHEORGHE  ASACHI"   DIN  IAŞI</w:t>
      </w:r>
    </w:p>
    <w:p w:rsidR="00157628" w:rsidRPr="00D93666" w:rsidRDefault="00157628" w:rsidP="00157628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it-IT"/>
        </w:rPr>
      </w:pPr>
      <w:r w:rsidRPr="00D93666">
        <w:rPr>
          <w:rFonts w:ascii="Arial" w:hAnsi="Arial"/>
          <w:b/>
          <w:sz w:val="20"/>
          <w:szCs w:val="20"/>
          <w:lang w:val="it-IT"/>
        </w:rPr>
        <w:t>FACULTATEA DE INGINERIE ELECTRICA, ENERGETICA SI INFORMATICA APLICATA</w:t>
      </w:r>
    </w:p>
    <w:p w:rsidR="00157628" w:rsidRPr="00D93666" w:rsidRDefault="00157628" w:rsidP="00157628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it-IT"/>
        </w:rPr>
      </w:pPr>
      <w:r w:rsidRPr="00D93666">
        <w:rPr>
          <w:rFonts w:ascii="Arial" w:hAnsi="Arial"/>
          <w:b/>
          <w:sz w:val="20"/>
          <w:szCs w:val="20"/>
          <w:lang w:val="it-IT"/>
        </w:rPr>
        <w:t xml:space="preserve">DEPARTAMENTUL </w:t>
      </w:r>
      <w:r w:rsidRPr="00D93666">
        <w:rPr>
          <w:rFonts w:ascii="Arial" w:hAnsi="Arial"/>
          <w:b/>
          <w:sz w:val="20"/>
          <w:szCs w:val="20"/>
          <w:highlight w:val="yellow"/>
          <w:lang w:val="it-IT"/>
        </w:rPr>
        <w:t>………………………………………………………………………</w:t>
      </w:r>
    </w:p>
    <w:p w:rsidR="00157628" w:rsidRPr="00D93666" w:rsidRDefault="00157628" w:rsidP="00157628">
      <w:pPr>
        <w:autoSpaceDE w:val="0"/>
        <w:autoSpaceDN w:val="0"/>
        <w:adjustRightInd w:val="0"/>
        <w:rPr>
          <w:rFonts w:ascii="TT564o00" w:hAnsi="TT564o00" w:cs="TT564o00"/>
          <w:sz w:val="20"/>
          <w:szCs w:val="20"/>
          <w:lang w:val="ro-RO" w:eastAsia="ro-RO"/>
        </w:rPr>
      </w:pPr>
      <w:r w:rsidRPr="00D93666">
        <w:rPr>
          <w:rFonts w:ascii="Arial" w:hAnsi="Arial"/>
          <w:b/>
          <w:sz w:val="20"/>
          <w:szCs w:val="20"/>
          <w:lang w:val="it-IT"/>
        </w:rPr>
        <w:t>Ramura de ştiinţă:</w:t>
      </w:r>
      <w:r w:rsidRPr="00D93666">
        <w:rPr>
          <w:rFonts w:ascii="TT564o00" w:hAnsi="TT564o00" w:cs="TT564o00"/>
          <w:sz w:val="20"/>
          <w:szCs w:val="20"/>
          <w:lang w:val="ro-RO" w:eastAsia="ro-RO"/>
        </w:rPr>
        <w:t xml:space="preserve"> </w:t>
      </w:r>
      <w:r w:rsidRPr="00D93666">
        <w:rPr>
          <w:rFonts w:ascii="Arial" w:hAnsi="Arial"/>
          <w:b/>
          <w:sz w:val="20"/>
          <w:szCs w:val="20"/>
          <w:lang w:val="it-IT"/>
        </w:rPr>
        <w:t>INGINERIE ELECTRICA ELECTRONICA SI TELECOMUNICATII</w:t>
      </w:r>
    </w:p>
    <w:p w:rsidR="00157628" w:rsidRPr="00D93666" w:rsidRDefault="00157628" w:rsidP="00157628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it-IT"/>
        </w:rPr>
      </w:pPr>
      <w:r w:rsidRPr="00D93666">
        <w:rPr>
          <w:rFonts w:ascii="Arial" w:hAnsi="Arial"/>
          <w:b/>
          <w:sz w:val="20"/>
          <w:szCs w:val="20"/>
          <w:lang w:val="it-IT"/>
        </w:rPr>
        <w:t xml:space="preserve">Domeniul de studii: INGINERIE ELECTRICA </w:t>
      </w:r>
      <w:r w:rsidRPr="00D93666">
        <w:rPr>
          <w:rFonts w:ascii="Arial" w:hAnsi="Arial"/>
          <w:b/>
          <w:sz w:val="20"/>
          <w:szCs w:val="20"/>
          <w:highlight w:val="yellow"/>
          <w:lang w:val="it-IT"/>
        </w:rPr>
        <w:t>(sau ENERGETICA)</w:t>
      </w:r>
    </w:p>
    <w:p w:rsidR="00157628" w:rsidRPr="00D93666" w:rsidRDefault="00157628" w:rsidP="00157628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  <w:szCs w:val="20"/>
          <w:lang w:val="it-IT"/>
        </w:rPr>
      </w:pPr>
    </w:p>
    <w:p w:rsidR="00157628" w:rsidRPr="00D93666" w:rsidRDefault="00157628" w:rsidP="00157628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  <w:szCs w:val="20"/>
          <w:lang w:val="it-IT"/>
        </w:rPr>
      </w:pPr>
    </w:p>
    <w:p w:rsidR="00157628" w:rsidRPr="00D93666" w:rsidRDefault="00157628" w:rsidP="00157628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  <w:szCs w:val="20"/>
          <w:lang w:val="it-IT"/>
        </w:rPr>
      </w:pPr>
    </w:p>
    <w:p w:rsidR="00157628" w:rsidRPr="00D93666" w:rsidRDefault="00157628" w:rsidP="00157628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  <w:szCs w:val="20"/>
          <w:lang w:val="it-IT"/>
        </w:rPr>
      </w:pPr>
      <w:r w:rsidRPr="00D93666">
        <w:rPr>
          <w:rFonts w:ascii="Arial" w:hAnsi="Arial"/>
          <w:b/>
          <w:sz w:val="20"/>
          <w:szCs w:val="20"/>
          <w:lang w:val="it-IT"/>
        </w:rPr>
        <w:t>FIŞA  DE VERIFICARE</w:t>
      </w:r>
    </w:p>
    <w:p w:rsidR="00157628" w:rsidRPr="00D93666" w:rsidRDefault="00157628" w:rsidP="00157628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  <w:szCs w:val="20"/>
          <w:lang w:val="it-IT"/>
        </w:rPr>
      </w:pPr>
      <w:r w:rsidRPr="00D93666">
        <w:rPr>
          <w:rFonts w:ascii="Arial" w:hAnsi="Arial"/>
          <w:b/>
          <w:sz w:val="20"/>
          <w:szCs w:val="20"/>
          <w:lang w:val="it-IT"/>
        </w:rPr>
        <w:t xml:space="preserve">pentru postul de </w:t>
      </w:r>
      <w:r w:rsidRPr="00D93666">
        <w:rPr>
          <w:rFonts w:ascii="Arial" w:hAnsi="Arial"/>
          <w:b/>
          <w:sz w:val="20"/>
          <w:szCs w:val="20"/>
          <w:highlight w:val="yellow"/>
          <w:lang w:val="it-IT"/>
        </w:rPr>
        <w:t>profesor universitar</w:t>
      </w:r>
    </w:p>
    <w:p w:rsidR="00157628" w:rsidRPr="00D93666" w:rsidRDefault="00157628" w:rsidP="00157628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0"/>
          <w:szCs w:val="20"/>
          <w:lang w:val="it-IT"/>
        </w:rPr>
      </w:pPr>
    </w:p>
    <w:p w:rsidR="00157628" w:rsidRPr="00D93666" w:rsidRDefault="00157628" w:rsidP="00157628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it-IT"/>
        </w:rPr>
      </w:pPr>
      <w:r w:rsidRPr="00D93666">
        <w:rPr>
          <w:rFonts w:ascii="Arial" w:hAnsi="Arial"/>
          <w:sz w:val="20"/>
          <w:szCs w:val="20"/>
          <w:lang w:val="it-IT"/>
        </w:rPr>
        <w:t>Cadru didactic:</w:t>
      </w:r>
      <w:r w:rsidRPr="00D93666">
        <w:rPr>
          <w:rFonts w:ascii="Arial" w:hAnsi="Arial"/>
          <w:b/>
          <w:sz w:val="20"/>
          <w:szCs w:val="20"/>
          <w:lang w:val="it-IT"/>
        </w:rPr>
        <w:t xml:space="preserve"> </w:t>
      </w:r>
      <w:r w:rsidRPr="00D93666">
        <w:rPr>
          <w:rFonts w:ascii="Arial" w:hAnsi="Arial"/>
          <w:b/>
          <w:sz w:val="20"/>
          <w:szCs w:val="20"/>
          <w:highlight w:val="yellow"/>
          <w:lang w:val="it-IT"/>
        </w:rPr>
        <w:t>Foşalău Cristian Ioan</w:t>
      </w:r>
      <w:r w:rsidRPr="00D93666">
        <w:rPr>
          <w:rFonts w:ascii="Arial" w:hAnsi="Arial"/>
          <w:sz w:val="20"/>
          <w:szCs w:val="20"/>
          <w:lang w:val="it-IT"/>
        </w:rPr>
        <w:t xml:space="preserve">, Data naşterii: </w:t>
      </w:r>
      <w:r w:rsidRPr="00D93666">
        <w:rPr>
          <w:rFonts w:ascii="Arial" w:hAnsi="Arial"/>
          <w:b/>
          <w:sz w:val="20"/>
          <w:szCs w:val="20"/>
          <w:highlight w:val="yellow"/>
          <w:lang w:val="it-IT"/>
        </w:rPr>
        <w:t>15.08.1963</w:t>
      </w:r>
      <w:r w:rsidRPr="00D93666">
        <w:rPr>
          <w:rFonts w:ascii="Arial" w:hAnsi="Arial"/>
          <w:b/>
          <w:sz w:val="20"/>
          <w:szCs w:val="20"/>
          <w:lang w:val="it-IT"/>
        </w:rPr>
        <w:t>,</w:t>
      </w:r>
      <w:r w:rsidRPr="00D93666">
        <w:rPr>
          <w:rFonts w:ascii="Arial" w:hAnsi="Arial"/>
          <w:sz w:val="20"/>
          <w:szCs w:val="20"/>
          <w:lang w:val="it-IT"/>
        </w:rPr>
        <w:t xml:space="preserve"> Funcţia ocupata: </w:t>
      </w:r>
      <w:r w:rsidRPr="00D93666">
        <w:rPr>
          <w:rFonts w:ascii="Arial" w:hAnsi="Arial"/>
          <w:b/>
          <w:sz w:val="20"/>
          <w:szCs w:val="20"/>
          <w:highlight w:val="yellow"/>
          <w:lang w:val="it-IT"/>
        </w:rPr>
        <w:t>Profesor universitar</w:t>
      </w:r>
      <w:r w:rsidRPr="00D93666">
        <w:rPr>
          <w:rFonts w:ascii="Arial" w:hAnsi="Arial"/>
          <w:sz w:val="20"/>
          <w:szCs w:val="20"/>
          <w:lang w:val="it-IT"/>
        </w:rPr>
        <w:t xml:space="preserve">, Data numirii în funcţia actuală: </w:t>
      </w:r>
      <w:r w:rsidRPr="00D93666">
        <w:rPr>
          <w:rFonts w:ascii="Arial" w:hAnsi="Arial"/>
          <w:b/>
          <w:sz w:val="20"/>
          <w:szCs w:val="20"/>
          <w:highlight w:val="yellow"/>
          <w:lang w:val="it-IT"/>
        </w:rPr>
        <w:t>Ordinul Ministrului Educaţiei şi Cercetării nr. 4084/4.06.2003</w:t>
      </w:r>
      <w:r w:rsidRPr="00D93666">
        <w:rPr>
          <w:rFonts w:ascii="Arial" w:hAnsi="Arial"/>
          <w:b/>
          <w:sz w:val="20"/>
          <w:szCs w:val="20"/>
          <w:lang w:val="it-IT"/>
        </w:rPr>
        <w:t>.</w:t>
      </w:r>
    </w:p>
    <w:p w:rsidR="00157628" w:rsidRPr="00D93666" w:rsidRDefault="00157628" w:rsidP="00157628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it-IT"/>
        </w:rPr>
      </w:pPr>
    </w:p>
    <w:p w:rsidR="00157628" w:rsidRPr="00D93666" w:rsidRDefault="00157628" w:rsidP="00157628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  <w:lang w:val="it-IT"/>
        </w:rPr>
      </w:pPr>
      <w:r w:rsidRPr="00D93666">
        <w:rPr>
          <w:b/>
          <w:sz w:val="20"/>
          <w:szCs w:val="20"/>
          <w:lang w:val="it-IT"/>
        </w:rPr>
        <w:t>Tabel 1: Conditii minimale / punctaje obtinute (in conformitate cu Domeniul CNATDCU de la titularizare sau abilitare)</w:t>
      </w:r>
    </w:p>
    <w:p w:rsidR="00157628" w:rsidRPr="00D93666" w:rsidRDefault="00157628" w:rsidP="00157628">
      <w:pPr>
        <w:shd w:val="clear" w:color="auto" w:fill="FFFFFF"/>
        <w:jc w:val="both"/>
        <w:rPr>
          <w:rFonts w:ascii="Verdana" w:hAnsi="Verdana" w:cs="Verdana"/>
          <w:sz w:val="20"/>
          <w:szCs w:val="20"/>
          <w:lang w:val="pt-BR"/>
        </w:rPr>
      </w:pPr>
      <w:r w:rsidRPr="00D93666">
        <w:rPr>
          <w:sz w:val="20"/>
          <w:szCs w:val="20"/>
        </w:rPr>
        <w:fldChar w:fldCharType="begin"/>
      </w:r>
      <w:r w:rsidRPr="00D93666">
        <w:rPr>
          <w:sz w:val="20"/>
          <w:szCs w:val="20"/>
          <w:lang w:val="pt-BR"/>
        </w:rPr>
        <w:instrText xml:space="preserve"> HYPERLINK "/C:\Documents and Settings\admin\sintact 3.0\cache\Legislatie\temp263206\00157286.HTM" \l "%23"</w:instrText>
      </w:r>
      <w:r w:rsidRPr="00D93666">
        <w:rPr>
          <w:sz w:val="20"/>
          <w:szCs w:val="20"/>
        </w:rPr>
      </w:r>
      <w:r w:rsidRPr="00D93666">
        <w:rPr>
          <w:sz w:val="20"/>
          <w:szCs w:val="20"/>
        </w:rPr>
        <w:fldChar w:fldCharType="separate"/>
      </w:r>
      <w:r w:rsidRPr="00D93666">
        <w:rPr>
          <w:sz w:val="20"/>
          <w:szCs w:val="20"/>
        </w:rPr>
        <w:fldChar w:fldCharType="end"/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1"/>
        <w:gridCol w:w="3447"/>
        <w:gridCol w:w="2743"/>
        <w:gridCol w:w="2895"/>
      </w:tblGrid>
      <w:tr w:rsidR="00157628" w:rsidRPr="00D93666" w:rsidTr="008A3A21">
        <w:tc>
          <w:tcPr>
            <w:tcW w:w="33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57628" w:rsidRPr="00D93666" w:rsidRDefault="00157628" w:rsidP="008A3A21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D93666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Nr. </w:t>
            </w:r>
            <w:proofErr w:type="spellStart"/>
            <w:r w:rsidRPr="00D93666">
              <w:rPr>
                <w:rFonts w:ascii="Verdana" w:hAnsi="Verdana" w:cs="Verdana"/>
                <w:color w:val="000000"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34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57628" w:rsidRPr="00D93666" w:rsidRDefault="00157628" w:rsidP="008A3A2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spellStart"/>
            <w:r w:rsidRPr="00D93666">
              <w:rPr>
                <w:rFonts w:ascii="Verdana" w:hAnsi="Verdana" w:cs="Verdana"/>
                <w:color w:val="000000"/>
                <w:sz w:val="20"/>
                <w:szCs w:val="20"/>
              </w:rPr>
              <w:t>Domeniul</w:t>
            </w:r>
            <w:proofErr w:type="spellEnd"/>
            <w:r w:rsidRPr="00D93666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D93666">
              <w:rPr>
                <w:rFonts w:ascii="Verdana" w:hAnsi="Verdana" w:cs="Verdana"/>
                <w:color w:val="000000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4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57628" w:rsidRPr="00D93666" w:rsidRDefault="00157628" w:rsidP="008A3A21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proofErr w:type="spellStart"/>
            <w:r w:rsidRPr="00D93666">
              <w:rPr>
                <w:rFonts w:ascii="Verdana" w:hAnsi="Verdana" w:cs="Verdana"/>
                <w:color w:val="000000"/>
                <w:sz w:val="20"/>
                <w:szCs w:val="20"/>
              </w:rPr>
              <w:t>Condiţii</w:t>
            </w:r>
            <w:proofErr w:type="spellEnd"/>
            <w:r w:rsidRPr="00D93666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666">
              <w:rPr>
                <w:rFonts w:ascii="Verdana" w:hAnsi="Verdana" w:cs="Verdana"/>
                <w:color w:val="000000"/>
                <w:sz w:val="20"/>
                <w:szCs w:val="20"/>
              </w:rPr>
              <w:t>profesor</w:t>
            </w:r>
            <w:proofErr w:type="spellEnd"/>
          </w:p>
        </w:tc>
        <w:tc>
          <w:tcPr>
            <w:tcW w:w="28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57628" w:rsidRPr="00D93666" w:rsidRDefault="00157628" w:rsidP="008A3A21">
            <w:pPr>
              <w:jc w:val="center"/>
              <w:rPr>
                <w:sz w:val="20"/>
                <w:szCs w:val="20"/>
              </w:rPr>
            </w:pPr>
            <w:proofErr w:type="spellStart"/>
            <w:r w:rsidRPr="00D93666">
              <w:rPr>
                <w:rFonts w:ascii="Verdana" w:hAnsi="Verdana" w:cs="Verdana"/>
                <w:b/>
                <w:sz w:val="20"/>
                <w:szCs w:val="20"/>
              </w:rPr>
              <w:t>Punctaj</w:t>
            </w:r>
            <w:proofErr w:type="spellEnd"/>
            <w:r w:rsidRPr="00D93666"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 w:rsidRPr="00D93666">
              <w:rPr>
                <w:rFonts w:ascii="Verdana" w:hAnsi="Verdana" w:cs="Verdana"/>
                <w:b/>
                <w:sz w:val="20"/>
                <w:szCs w:val="20"/>
              </w:rPr>
              <w:t>obtinut</w:t>
            </w:r>
            <w:proofErr w:type="spellEnd"/>
          </w:p>
        </w:tc>
      </w:tr>
      <w:tr w:rsidR="00157628" w:rsidRPr="00D93666" w:rsidTr="008A3A21">
        <w:tc>
          <w:tcPr>
            <w:tcW w:w="33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57628" w:rsidRPr="00D93666" w:rsidRDefault="00157628" w:rsidP="008A3A2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D93666"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57628" w:rsidRPr="00D93666" w:rsidRDefault="00157628" w:rsidP="008A3A21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spellStart"/>
            <w:r w:rsidRPr="00D93666">
              <w:rPr>
                <w:rFonts w:ascii="Verdana" w:hAnsi="Verdana" w:cs="Verdana"/>
                <w:color w:val="000000"/>
                <w:sz w:val="20"/>
                <w:szCs w:val="20"/>
              </w:rPr>
              <w:t>Activitatea</w:t>
            </w:r>
            <w:proofErr w:type="spellEnd"/>
            <w:r w:rsidRPr="00D93666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666">
              <w:rPr>
                <w:rFonts w:ascii="Verdana" w:hAnsi="Verdana" w:cs="Verdana"/>
                <w:color w:val="000000"/>
                <w:sz w:val="20"/>
                <w:szCs w:val="20"/>
              </w:rPr>
              <w:t>didactică</w:t>
            </w:r>
            <w:proofErr w:type="spellEnd"/>
            <w:r w:rsidRPr="00D93666">
              <w:rPr>
                <w:rFonts w:ascii="Verdana" w:hAnsi="Verdana" w:cs="Verdana"/>
                <w:color w:val="000000"/>
                <w:sz w:val="20"/>
                <w:szCs w:val="20"/>
              </w:rPr>
              <w:t>/</w:t>
            </w:r>
            <w:proofErr w:type="spellStart"/>
            <w:r w:rsidRPr="00D93666">
              <w:rPr>
                <w:rFonts w:ascii="Verdana" w:hAnsi="Verdana" w:cs="Verdana"/>
                <w:color w:val="000000"/>
                <w:sz w:val="20"/>
                <w:szCs w:val="20"/>
              </w:rPr>
              <w:t>profesională</w:t>
            </w:r>
            <w:proofErr w:type="spellEnd"/>
            <w:r w:rsidRPr="00D93666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(A1)</w:t>
            </w:r>
          </w:p>
        </w:tc>
        <w:tc>
          <w:tcPr>
            <w:tcW w:w="274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57628" w:rsidRPr="00D93666" w:rsidRDefault="00157628" w:rsidP="008A3A21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D93666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Minimum 80 </w:t>
            </w:r>
          </w:p>
        </w:tc>
        <w:tc>
          <w:tcPr>
            <w:tcW w:w="28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57628" w:rsidRPr="00D93666" w:rsidRDefault="00157628" w:rsidP="008A3A2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162</w:t>
            </w:r>
          </w:p>
        </w:tc>
      </w:tr>
      <w:tr w:rsidR="00157628" w:rsidRPr="00D93666" w:rsidTr="008A3A21">
        <w:tc>
          <w:tcPr>
            <w:tcW w:w="33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57628" w:rsidRPr="00D93666" w:rsidRDefault="00157628" w:rsidP="008A3A2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D93666">
              <w:rPr>
                <w:rFonts w:ascii="Verdana" w:hAnsi="Verdana" w:cs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57628" w:rsidRPr="00D93666" w:rsidRDefault="00157628" w:rsidP="008A3A21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spellStart"/>
            <w:r w:rsidRPr="00D93666">
              <w:rPr>
                <w:rFonts w:ascii="Verdana" w:hAnsi="Verdana" w:cs="Verdana"/>
                <w:color w:val="000000"/>
                <w:sz w:val="20"/>
                <w:szCs w:val="20"/>
              </w:rPr>
              <w:t>Activitatea</w:t>
            </w:r>
            <w:proofErr w:type="spellEnd"/>
            <w:r w:rsidRPr="00D93666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D93666">
              <w:rPr>
                <w:rFonts w:ascii="Verdana" w:hAnsi="Verdana" w:cs="Verdana"/>
                <w:color w:val="000000"/>
                <w:sz w:val="20"/>
                <w:szCs w:val="20"/>
              </w:rPr>
              <w:t>cercetare</w:t>
            </w:r>
            <w:proofErr w:type="spellEnd"/>
            <w:r w:rsidRPr="00D93666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(A2)</w:t>
            </w:r>
          </w:p>
        </w:tc>
        <w:tc>
          <w:tcPr>
            <w:tcW w:w="274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57628" w:rsidRPr="00D93666" w:rsidRDefault="00157628" w:rsidP="008A3A21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D93666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Minimum 300 </w:t>
            </w:r>
          </w:p>
        </w:tc>
        <w:tc>
          <w:tcPr>
            <w:tcW w:w="28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57628" w:rsidRPr="00D93666" w:rsidRDefault="00157628" w:rsidP="008A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</w:t>
            </w:r>
          </w:p>
        </w:tc>
      </w:tr>
      <w:tr w:rsidR="00157628" w:rsidRPr="00D93666" w:rsidTr="008A3A21">
        <w:tc>
          <w:tcPr>
            <w:tcW w:w="33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57628" w:rsidRPr="00D93666" w:rsidRDefault="00157628" w:rsidP="008A3A2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D93666">
              <w:rPr>
                <w:rFonts w:ascii="Verdana" w:hAnsi="Verdana" w:cs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57628" w:rsidRPr="00D93666" w:rsidRDefault="00157628" w:rsidP="008A3A21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spellStart"/>
            <w:r w:rsidRPr="00D93666">
              <w:rPr>
                <w:rFonts w:ascii="Verdana" w:hAnsi="Verdana" w:cs="Verdana"/>
                <w:color w:val="000000"/>
                <w:sz w:val="20"/>
                <w:szCs w:val="20"/>
              </w:rPr>
              <w:t>Recunoaşterea</w:t>
            </w:r>
            <w:proofErr w:type="spellEnd"/>
            <w:r w:rsidRPr="00D93666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666">
              <w:rPr>
                <w:rFonts w:ascii="Verdana" w:hAnsi="Verdana" w:cs="Verdana"/>
                <w:color w:val="000000"/>
                <w:sz w:val="20"/>
                <w:szCs w:val="20"/>
              </w:rPr>
              <w:t>impactului</w:t>
            </w:r>
            <w:proofErr w:type="spellEnd"/>
            <w:r w:rsidRPr="00D93666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666">
              <w:rPr>
                <w:rFonts w:ascii="Verdana" w:hAnsi="Verdana" w:cs="Verdana"/>
                <w:color w:val="000000"/>
                <w:sz w:val="20"/>
                <w:szCs w:val="20"/>
              </w:rPr>
              <w:t>activităţii</w:t>
            </w:r>
            <w:proofErr w:type="spellEnd"/>
            <w:r w:rsidRPr="00D93666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(A3)</w:t>
            </w:r>
          </w:p>
        </w:tc>
        <w:tc>
          <w:tcPr>
            <w:tcW w:w="274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57628" w:rsidRPr="00D93666" w:rsidRDefault="00157628" w:rsidP="008A3A21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D93666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Minimum 60 </w:t>
            </w:r>
          </w:p>
        </w:tc>
        <w:tc>
          <w:tcPr>
            <w:tcW w:w="28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57628" w:rsidRPr="00D93666" w:rsidRDefault="00157628" w:rsidP="008A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</w:t>
            </w:r>
          </w:p>
        </w:tc>
      </w:tr>
      <w:tr w:rsidR="00157628" w:rsidRPr="00D93666" w:rsidTr="008A3A21">
        <w:trPr>
          <w:trHeight w:val="392"/>
        </w:trPr>
        <w:tc>
          <w:tcPr>
            <w:tcW w:w="377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57628" w:rsidRPr="00D93666" w:rsidRDefault="00157628" w:rsidP="008A3A2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D93666">
              <w:rPr>
                <w:rFonts w:ascii="Verdana" w:hAnsi="Verdana" w:cs="Verdana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74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57628" w:rsidRPr="00D93666" w:rsidRDefault="00157628" w:rsidP="008A3A2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D93666">
              <w:rPr>
                <w:rFonts w:ascii="Verdana" w:hAnsi="Verdana" w:cs="Verdana"/>
                <w:color w:val="000000"/>
                <w:sz w:val="20"/>
                <w:szCs w:val="20"/>
              </w:rPr>
              <w:t>Minimum</w:t>
            </w:r>
          </w:p>
          <w:p w:rsidR="00157628" w:rsidRPr="00D93666" w:rsidRDefault="00157628" w:rsidP="008A3A21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D93666">
              <w:rPr>
                <w:rFonts w:ascii="Verdana" w:hAnsi="Verdana" w:cs="Verdana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28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57628" w:rsidRPr="00D93666" w:rsidRDefault="00157628" w:rsidP="008A3A2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93666">
              <w:rPr>
                <w:b/>
                <w:color w:val="FF0000"/>
                <w:sz w:val="28"/>
                <w:szCs w:val="28"/>
              </w:rPr>
              <w:t>1400</w:t>
            </w:r>
          </w:p>
        </w:tc>
      </w:tr>
    </w:tbl>
    <w:p w:rsidR="00157628" w:rsidRPr="00D93666" w:rsidRDefault="00157628" w:rsidP="00157628">
      <w:pPr>
        <w:shd w:val="clear" w:color="auto" w:fill="FFFFFF"/>
        <w:jc w:val="both"/>
        <w:rPr>
          <w:rStyle w:val="tpa1"/>
          <w:rFonts w:ascii="Verdana" w:hAnsi="Verdana" w:cs="Verdana"/>
          <w:sz w:val="20"/>
          <w:szCs w:val="20"/>
        </w:rPr>
      </w:pPr>
      <w:bookmarkStart w:id="0" w:name="do%7Cax3%7Cpa13"/>
      <w:bookmarkEnd w:id="0"/>
    </w:p>
    <w:p w:rsidR="00157628" w:rsidRPr="00D93666" w:rsidRDefault="00157628" w:rsidP="00157628">
      <w:pPr>
        <w:rPr>
          <w:rFonts w:ascii="Arial" w:hAnsi="Arial" w:cs="Arial"/>
          <w:b/>
          <w:sz w:val="20"/>
          <w:szCs w:val="20"/>
          <w:lang w:val="ro-RO"/>
        </w:rPr>
      </w:pPr>
    </w:p>
    <w:p w:rsidR="00157628" w:rsidRPr="00D93666" w:rsidRDefault="00157628" w:rsidP="00157628">
      <w:pPr>
        <w:rPr>
          <w:sz w:val="20"/>
          <w:szCs w:val="20"/>
          <w:lang w:val="it-IT"/>
        </w:rPr>
      </w:pPr>
      <w:r w:rsidRPr="00D93666">
        <w:rPr>
          <w:b/>
          <w:sz w:val="20"/>
          <w:szCs w:val="20"/>
          <w:lang w:val="ro-RO"/>
        </w:rPr>
        <w:t xml:space="preserve">Criteriul C 2.1 </w:t>
      </w:r>
      <w:r w:rsidRPr="00D93666">
        <w:rPr>
          <w:sz w:val="20"/>
          <w:szCs w:val="20"/>
          <w:lang w:val="ro-RO"/>
        </w:rPr>
        <w:t>Calitatea resursei umane</w:t>
      </w:r>
      <w:r w:rsidRPr="00D93666">
        <w:rPr>
          <w:b/>
          <w:sz w:val="20"/>
          <w:szCs w:val="20"/>
          <w:lang w:val="it-IT"/>
        </w:rPr>
        <w:t xml:space="preserve"> </w:t>
      </w:r>
      <w:r w:rsidRPr="00D93666">
        <w:rPr>
          <w:sz w:val="20"/>
          <w:szCs w:val="20"/>
          <w:lang w:val="it-IT"/>
        </w:rPr>
        <w:t>Scor</w:t>
      </w:r>
      <w:r w:rsidRPr="00D93666">
        <w:rPr>
          <w:sz w:val="20"/>
          <w:szCs w:val="20"/>
          <w:vertAlign w:val="subscript"/>
          <w:lang w:val="it-IT"/>
        </w:rPr>
        <w:t>j</w:t>
      </w:r>
      <w:r w:rsidRPr="00D93666">
        <w:rPr>
          <w:sz w:val="20"/>
          <w:szCs w:val="20"/>
          <w:vertAlign w:val="superscript"/>
          <w:lang w:val="it-IT"/>
        </w:rPr>
        <w:t>(U)</w:t>
      </w:r>
      <w:r w:rsidRPr="00D93666">
        <w:rPr>
          <w:sz w:val="20"/>
          <w:szCs w:val="20"/>
          <w:lang w:val="it-IT"/>
        </w:rPr>
        <w:t xml:space="preserve"> =</w:t>
      </w:r>
      <w:r w:rsidRPr="00D93666">
        <w:rPr>
          <w:sz w:val="20"/>
          <w:szCs w:val="20"/>
        </w:rPr>
        <w:fldChar w:fldCharType="begin"/>
      </w:r>
      <w:r w:rsidRPr="00D93666">
        <w:rPr>
          <w:sz w:val="20"/>
          <w:szCs w:val="20"/>
          <w:lang w:val="it-IT"/>
        </w:rPr>
        <w:instrText xml:space="preserve"> QUOTE </w:instrTex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punctaj_</m:t>
            </m:r>
            <m:sSubSup>
              <m:sSubSupPr>
                <m:ctrlPr>
                  <w:rPr>
                    <w:rFonts w:ascii="Cambria Math" w:hAnsi="Cambria Math" w:cs="Arial"/>
                    <w:i/>
                  </w:rPr>
                </m:ctrlPr>
              </m:sSubSupPr>
              <m:e>
                <m:r>
                  <w:rPr>
                    <w:rFonts w:ascii="Cambria Math" w:hAnsi="Cambria Math" w:cs="Arial"/>
                  </w:rPr>
                  <m:t>CD</m:t>
                </m:r>
              </m:e>
              <m:sub>
                <m:r>
                  <w:rPr>
                    <w:rFonts w:ascii="Cambria Math" w:hAnsi="Cambria Math" w:cs="Arial"/>
                  </w:rPr>
                  <m:t>j</m:t>
                </m:r>
              </m:sub>
              <m:sup>
                <m:r>
                  <w:rPr>
                    <w:rFonts w:ascii="Cambria Math" w:hAnsi="Cambria Math" w:cs="Arial"/>
                  </w:rPr>
                  <m:t>(U)</m:t>
                </m:r>
              </m:sup>
            </m:sSubSup>
          </m:num>
          <m:den>
            <m:r>
              <w:rPr>
                <w:rFonts w:ascii="Cambria Math" w:hAnsi="Cambria Math" w:cs="Arial"/>
              </w:rPr>
              <m:t xml:space="preserve">punctaj minim </m:t>
            </m:r>
            <m:sSubSup>
              <m:sSubSupPr>
                <m:ctrlPr>
                  <w:rPr>
                    <w:rFonts w:ascii="Cambria Math" w:hAnsi="Cambria Math" w:cs="Arial"/>
                    <w:i/>
                  </w:rPr>
                </m:ctrlPr>
              </m:sSubSupPr>
              <m:e>
                <m:r>
                  <w:rPr>
                    <w:rFonts w:ascii="Cambria Math" w:hAnsi="Cambria Math" w:cs="Arial"/>
                  </w:rPr>
                  <m:t>CNATDCU</m:t>
                </m:r>
              </m:e>
              <m:sub>
                <m:r>
                  <w:rPr>
                    <w:rFonts w:ascii="Cambria Math" w:hAnsi="Cambria Math" w:cs="Arial"/>
                  </w:rPr>
                  <m:t>j</m:t>
                </m:r>
              </m:sub>
              <m:sup>
                <m:r>
                  <w:rPr>
                    <w:rFonts w:ascii="Cambria Math" w:hAnsi="Cambria Math" w:cs="Arial"/>
                  </w:rPr>
                  <m:t>(U)</m:t>
                </m:r>
              </m:sup>
            </m:sSubSup>
          </m:den>
        </m:f>
      </m:oMath>
      <w:r w:rsidRPr="00D93666">
        <w:rPr>
          <w:sz w:val="20"/>
          <w:szCs w:val="20"/>
          <w:lang w:val="it-IT"/>
        </w:rPr>
        <w:instrText xml:space="preserve"> </w:instrText>
      </w:r>
      <w:r w:rsidRPr="00D93666">
        <w:rPr>
          <w:sz w:val="20"/>
          <w:szCs w:val="20"/>
        </w:rPr>
        <w:fldChar w:fldCharType="separate"/>
      </w:r>
      <w:r w:rsidRPr="00D93666">
        <w:rPr>
          <w:sz w:val="20"/>
          <w:szCs w:val="20"/>
        </w:rPr>
        <w:fldChar w:fldCharType="end"/>
      </w:r>
      <w:r w:rsidRPr="00D93666">
        <w:rPr>
          <w:sz w:val="20"/>
          <w:szCs w:val="20"/>
          <w:lang w:val="it-IT"/>
        </w:rPr>
        <w:t xml:space="preserve"> </w:t>
      </w:r>
      <w:r w:rsidRPr="00D93666">
        <w:rPr>
          <w:sz w:val="20"/>
          <w:szCs w:val="20"/>
          <w:highlight w:val="yellow"/>
          <w:lang w:val="it-IT"/>
        </w:rPr>
        <w:t>xxxx/440;</w:t>
      </w:r>
      <w:r w:rsidRPr="00D93666">
        <w:rPr>
          <w:sz w:val="20"/>
          <w:szCs w:val="20"/>
          <w:lang w:val="it-IT"/>
        </w:rPr>
        <w:t xml:space="preserve">  </w:t>
      </w:r>
    </w:p>
    <w:p w:rsidR="00157628" w:rsidRDefault="00157628" w:rsidP="00157628">
      <w:pPr>
        <w:rPr>
          <w:b/>
          <w:sz w:val="20"/>
          <w:szCs w:val="20"/>
        </w:rPr>
      </w:pPr>
      <w:r w:rsidRPr="00D93666">
        <w:rPr>
          <w:sz w:val="20"/>
          <w:szCs w:val="20"/>
          <w:lang w:val="it-IT"/>
        </w:rPr>
        <w:t xml:space="preserve"> </w:t>
      </w:r>
    </w:p>
    <w:p w:rsidR="00157628" w:rsidRPr="00157628" w:rsidRDefault="00157628" w:rsidP="00157628">
      <w:pPr>
        <w:rPr>
          <w:rStyle w:val="tpa1"/>
          <w:b/>
          <w:sz w:val="20"/>
          <w:szCs w:val="20"/>
        </w:rPr>
      </w:pPr>
      <w:r>
        <w:rPr>
          <w:rStyle w:val="tpa1"/>
          <w:rFonts w:ascii="Verdana" w:hAnsi="Verdana" w:cs="Verdana"/>
          <w:sz w:val="20"/>
          <w:szCs w:val="20"/>
        </w:rPr>
        <w:t>07.06.2016</w:t>
      </w:r>
      <w:r>
        <w:rPr>
          <w:rStyle w:val="tpa1"/>
          <w:rFonts w:ascii="Verdana" w:hAnsi="Verdana" w:cs="Verdana"/>
          <w:sz w:val="20"/>
          <w:szCs w:val="20"/>
        </w:rPr>
        <w:tab/>
      </w:r>
      <w:r>
        <w:rPr>
          <w:rStyle w:val="tpa1"/>
          <w:rFonts w:ascii="Verdana" w:hAnsi="Verdana" w:cs="Verdana"/>
          <w:sz w:val="20"/>
          <w:szCs w:val="20"/>
        </w:rPr>
        <w:tab/>
      </w:r>
      <w:r>
        <w:rPr>
          <w:rStyle w:val="tpa1"/>
          <w:rFonts w:ascii="Verdana" w:hAnsi="Verdana" w:cs="Verdana"/>
          <w:sz w:val="20"/>
          <w:szCs w:val="20"/>
        </w:rPr>
        <w:tab/>
      </w:r>
      <w:r>
        <w:rPr>
          <w:rStyle w:val="tpa1"/>
          <w:rFonts w:ascii="Verdana" w:hAnsi="Verdana" w:cs="Verdana"/>
          <w:sz w:val="20"/>
          <w:szCs w:val="20"/>
        </w:rPr>
        <w:tab/>
      </w:r>
      <w:r>
        <w:rPr>
          <w:rStyle w:val="tpa1"/>
          <w:rFonts w:ascii="Verdana" w:hAnsi="Verdana" w:cs="Verdana"/>
          <w:sz w:val="20"/>
          <w:szCs w:val="20"/>
        </w:rPr>
        <w:tab/>
      </w:r>
      <w:r>
        <w:rPr>
          <w:rStyle w:val="tpa1"/>
          <w:rFonts w:ascii="Verdana" w:hAnsi="Verdana" w:cs="Verdana"/>
          <w:sz w:val="20"/>
          <w:szCs w:val="20"/>
        </w:rPr>
        <w:tab/>
      </w:r>
      <w:r>
        <w:rPr>
          <w:rStyle w:val="tpa1"/>
          <w:rFonts w:ascii="Verdana" w:hAnsi="Verdana" w:cs="Verdana"/>
          <w:sz w:val="20"/>
          <w:szCs w:val="20"/>
        </w:rPr>
        <w:tab/>
      </w:r>
      <w:proofErr w:type="spellStart"/>
      <w:r>
        <w:rPr>
          <w:rStyle w:val="tpa1"/>
          <w:rFonts w:ascii="Verdana" w:hAnsi="Verdana" w:cs="Verdana"/>
          <w:sz w:val="20"/>
          <w:szCs w:val="20"/>
        </w:rPr>
        <w:t>Prof.dr.ing</w:t>
      </w:r>
      <w:proofErr w:type="spellEnd"/>
      <w:r>
        <w:rPr>
          <w:rStyle w:val="tpa1"/>
          <w:rFonts w:ascii="Verdana" w:hAnsi="Verdana" w:cs="Verdana"/>
          <w:sz w:val="20"/>
          <w:szCs w:val="20"/>
        </w:rPr>
        <w:t xml:space="preserve">. Radu </w:t>
      </w:r>
      <w:proofErr w:type="spellStart"/>
      <w:r>
        <w:rPr>
          <w:rStyle w:val="tpa1"/>
          <w:rFonts w:ascii="Verdana" w:hAnsi="Verdana" w:cs="Verdana"/>
          <w:sz w:val="20"/>
          <w:szCs w:val="20"/>
        </w:rPr>
        <w:t>Burlica</w:t>
      </w:r>
      <w:proofErr w:type="spellEnd"/>
    </w:p>
    <w:p w:rsidR="00157628" w:rsidRPr="00D93666" w:rsidRDefault="00157628" w:rsidP="00157628">
      <w:pPr>
        <w:shd w:val="clear" w:color="auto" w:fill="FFFFFF"/>
        <w:ind w:left="4320" w:firstLine="720"/>
        <w:jc w:val="both"/>
        <w:rPr>
          <w:rStyle w:val="tpa1"/>
          <w:rFonts w:ascii="Verdana" w:hAnsi="Verdana" w:cs="Verdana"/>
          <w:sz w:val="20"/>
          <w:szCs w:val="20"/>
        </w:rPr>
      </w:pPr>
      <w:bookmarkStart w:id="1" w:name="_GoBack"/>
      <w:bookmarkEnd w:id="1"/>
      <w:r w:rsidRPr="00AA59D4">
        <w:rPr>
          <w:rStyle w:val="tpa1"/>
          <w:rFonts w:ascii="Verdana" w:hAnsi="Verdana" w:cs="Verdana"/>
          <w:noProof/>
          <w:sz w:val="20"/>
          <w:szCs w:val="20"/>
          <w:lang w:val="en-GB" w:eastAsia="en-GB"/>
        </w:rPr>
        <w:drawing>
          <wp:inline distT="0" distB="0" distL="0" distR="0">
            <wp:extent cx="2026920" cy="838200"/>
            <wp:effectExtent l="0" t="0" r="0" b="0"/>
            <wp:docPr id="1" name="Imagine 1" descr="sem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natu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502" w:rsidRDefault="00604502"/>
    <w:sectPr w:rsidR="00604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564o00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28"/>
    <w:rsid w:val="00157628"/>
    <w:rsid w:val="00604502"/>
    <w:rsid w:val="00C8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BEDF1-A36B-4273-8D5E-A70CF040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6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157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1</cp:revision>
  <dcterms:created xsi:type="dcterms:W3CDTF">2021-10-11T14:48:00Z</dcterms:created>
  <dcterms:modified xsi:type="dcterms:W3CDTF">2021-10-11T14:49:00Z</dcterms:modified>
</cp:coreProperties>
</file>